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D6" w:rsidRDefault="004D29D6" w:rsidP="004D29D6">
      <w:pPr>
        <w:pStyle w:val="Cmsor"/>
        <w:rPr>
          <w:rFonts w:ascii="Garamond" w:hAnsi="Garamond" w:cs="Garamond"/>
        </w:rPr>
      </w:pPr>
      <w:r>
        <w:rPr>
          <w:rFonts w:ascii="Garamond" w:hAnsi="Garamond" w:cs="Garamond"/>
        </w:rPr>
        <w:t>EGYÜTTMŰKÖDÉSI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MEGÁLLAPODÁS</w:t>
      </w:r>
    </w:p>
    <w:p w:rsidR="004D29D6" w:rsidRDefault="004D29D6" w:rsidP="004D29D6">
      <w:pPr>
        <w:jc w:val="center"/>
        <w:rPr>
          <w:rFonts w:ascii="Garamond" w:hAnsi="Garamond" w:cs="Garamond"/>
          <w:b/>
          <w:sz w:val="32"/>
          <w:u w:val="single"/>
        </w:rPr>
      </w:pPr>
    </w:p>
    <w:p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</w:rPr>
        <w:t>amely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létrejött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egyrészt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  <w:b/>
        </w:rPr>
        <w:t>Rákóczi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Szövetség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</w:rPr>
        <w:t>(a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továbbiakban: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Szervezet)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jogi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személy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(székhely: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  <w:b/>
        </w:rPr>
        <w:t>1027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Budapest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Szász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Károly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u.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1.</w:t>
      </w:r>
      <w:r>
        <w:rPr>
          <w:rFonts w:ascii="Garamond" w:hAnsi="Garamond" w:cs="Garamond"/>
        </w:rPr>
        <w:t>;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képviselő:</w:t>
      </w:r>
      <w:r>
        <w:rPr>
          <w:rFonts w:ascii="Garamond" w:eastAsia="Garamond" w:hAnsi="Garamond" w:cs="Garamond"/>
        </w:rPr>
        <w:t xml:space="preserve"> </w:t>
      </w:r>
      <w:r w:rsidR="00B7671C">
        <w:rPr>
          <w:rFonts w:ascii="Garamond" w:hAnsi="Garamond" w:cs="Garamond"/>
          <w:b/>
        </w:rPr>
        <w:t>Csáky Csongor</w:t>
      </w:r>
      <w:bookmarkStart w:id="0" w:name="_GoBack"/>
      <w:bookmarkEnd w:id="0"/>
      <w:r>
        <w:rPr>
          <w:rFonts w:ascii="Garamond" w:hAnsi="Garamond" w:cs="Garamond"/>
        </w:rPr>
        <w:t>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elnök),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másrészt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  <w:b/>
        </w:rPr>
        <w:t>Rákóczi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Szövetség</w:t>
      </w:r>
      <w:r>
        <w:rPr>
          <w:rFonts w:ascii="Garamond" w:eastAsia="Garamond" w:hAnsi="Garamond" w:cs="Garamond"/>
          <w:b/>
        </w:rPr>
        <w:t xml:space="preserve"> ……………………………………………………………… </w:t>
      </w:r>
      <w:r>
        <w:rPr>
          <w:rFonts w:ascii="Garamond" w:hAnsi="Garamond" w:cs="Garamond"/>
          <w:b/>
        </w:rPr>
        <w:t>Helyi/Ifjúsági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Szervezete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továbbiakban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Szervezet),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(székhely:</w:t>
      </w:r>
      <w:r>
        <w:rPr>
          <w:rFonts w:ascii="Garamond" w:eastAsia="Garamond" w:hAnsi="Garamond" w:cs="Garamond"/>
          <w:b/>
        </w:rPr>
        <w:t>…………………………………………………</w:t>
      </w:r>
      <w:r>
        <w:rPr>
          <w:rFonts w:ascii="Garamond" w:hAnsi="Garamond" w:cs="Garamond"/>
        </w:rPr>
        <w:t>;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képviselő:</w:t>
      </w:r>
      <w:r>
        <w:rPr>
          <w:rFonts w:ascii="Garamond" w:eastAsia="Garamond" w:hAnsi="Garamond" w:cs="Garamond"/>
          <w:b/>
        </w:rPr>
        <w:t>………………………</w:t>
      </w:r>
      <w:r>
        <w:rPr>
          <w:rFonts w:ascii="Garamond" w:hAnsi="Garamond" w:cs="Garamond"/>
        </w:rPr>
        <w:t>)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között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alulírott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napon,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alábbi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feltételekkel: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</w:p>
    <w:p w:rsidR="004D29D6" w:rsidRDefault="004D29D6" w:rsidP="004D29D6">
      <w:pPr>
        <w:pStyle w:val="Szvegtrzs"/>
        <w:rPr>
          <w:rFonts w:ascii="Garamond" w:hAnsi="Garamond" w:cs="Garamond"/>
          <w:b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</w:rPr>
        <w:t>I.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Szervezeti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Együttműködés: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tagja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kíván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lenni,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amelyet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jelen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szerződés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aláírásával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jóváhagy.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</w:p>
    <w:p w:rsidR="004D29D6" w:rsidRDefault="004D29D6" w:rsidP="004D29D6">
      <w:pPr>
        <w:pStyle w:val="Szvegtrzs"/>
        <w:rPr>
          <w:rFonts w:ascii="Garamond" w:hAnsi="Garamond" w:cs="Garamond"/>
          <w:b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</w:rPr>
        <w:t>II.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Gazdasági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Együttműködés: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anyagilag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támogatja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munkáját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következő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feltételek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alapján:</w:t>
      </w:r>
    </w:p>
    <w:p w:rsidR="004D29D6" w:rsidRDefault="004D29D6" w:rsidP="004D29D6">
      <w:pPr>
        <w:pStyle w:val="Szvegtrzs"/>
        <w:rPr>
          <w:rFonts w:ascii="Garamond" w:hAnsi="Garamond" w:cs="Garamond"/>
          <w:sz w:val="16"/>
          <w:szCs w:val="16"/>
        </w:rPr>
      </w:pPr>
    </w:p>
    <w:p w:rsidR="004D29D6" w:rsidRDefault="004D29D6" w:rsidP="004D29D6">
      <w:pPr>
        <w:pStyle w:val="Szvegtrzs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a,</w:t>
      </w:r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saját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tagjaitól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beszedi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folyó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évre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esedékes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tagdíjat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általa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finanszírozására,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illetve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működőképességének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fenntartására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fordítja.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beszedett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tagdíj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befizetőinek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névsorát,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beszedett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nagyságát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tervezett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felhasználását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irodájával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köteles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tudatni.</w:t>
      </w:r>
    </w:p>
    <w:p w:rsidR="004D29D6" w:rsidRDefault="004D29D6" w:rsidP="004D29D6">
      <w:pPr>
        <w:pStyle w:val="Szvegtrzs"/>
        <w:rPr>
          <w:rFonts w:ascii="Garamond" w:hAnsi="Garamond" w:cs="Garamond"/>
          <w:sz w:val="16"/>
          <w:szCs w:val="16"/>
        </w:rPr>
      </w:pPr>
    </w:p>
    <w:p w:rsidR="004D29D6" w:rsidRDefault="004D29D6" w:rsidP="004D29D6">
      <w:pPr>
        <w:pStyle w:val="Szvegtrzs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b,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adófizető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állampolgárok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által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befizetett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adójukból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adott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1%-os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támogatás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összegét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javára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minden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esztendőben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elkülöníti.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ebből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összegből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kívánja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támogatni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rendezvényeit,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illetve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megfelelő,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határon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túli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akcióit.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illetve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akció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előtt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benyújtja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előre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látható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költségvetést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pénzügyeiért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felelős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tisztségviselők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alapján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szavaznak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elkülönített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1%-os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adótámogatásból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lebonyolítására.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után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kiutalt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teljes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összegről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köteles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elszámolni.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elszámolásban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kizárólag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nevére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címére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kiállított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számla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1027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Budapest,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Szász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Károly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u.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1.)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megmaradó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készpénz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szerepelhet,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amelyet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után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számlájára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kell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fizetni.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arra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törekszik,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hogy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1%-os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adótámogatás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összegét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arányosan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ossza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szét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között,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figyelembe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veszi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tényt,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hogy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közül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melyik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tudta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jobban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megnyerni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adófizető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állampolgárokat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azáltal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hogy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adójának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1%-át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javára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ajánlja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fel.</w:t>
      </w:r>
    </w:p>
    <w:p w:rsidR="004D29D6" w:rsidRDefault="004D29D6" w:rsidP="004D29D6">
      <w:pPr>
        <w:pStyle w:val="Szvegtrzs"/>
        <w:rPr>
          <w:rFonts w:ascii="Garamond" w:hAnsi="Garamond" w:cs="Garamond"/>
          <w:sz w:val="16"/>
          <w:szCs w:val="16"/>
        </w:rPr>
      </w:pPr>
    </w:p>
    <w:p w:rsidR="004D29D6" w:rsidRDefault="004D29D6" w:rsidP="004D29D6">
      <w:pPr>
        <w:pStyle w:val="Szvegtrzs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c,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Amennyiben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valamilyen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szponzortól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pénztámogatást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szerez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céljaira,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úgy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nagyságától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függően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megállapodik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képviselőjével,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hogy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támogatás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meghatározott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százalékát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(indokolt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esetben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100%-át)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kiutalja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részére,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kizárólag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céljaival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összhangban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lévő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gramStart"/>
      <w:r>
        <w:rPr>
          <w:rFonts w:ascii="Garamond" w:hAnsi="Garamond" w:cs="Garamond"/>
          <w:sz w:val="22"/>
          <w:szCs w:val="22"/>
        </w:rPr>
        <w:t>rendezvények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illetve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akciók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anyagi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oldalának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fedezésére.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vagy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akció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után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i/>
          <w:sz w:val="22"/>
          <w:szCs w:val="22"/>
        </w:rPr>
        <w:t>b,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pontban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részletezett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módon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kiutalt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pénzről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elszámolni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tartozik.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Mivel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1998.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január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1-től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kiemelten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közhasznú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civil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ezért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irodája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szponzor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adóigazolást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tud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kiállítani,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amely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szponzornak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jelentős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adókedvezményt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biztosít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(ld.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többször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módosított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1996/LXXXI.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törvény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társasági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osztalékadóról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7§.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(5)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pontja).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</w:p>
    <w:p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  <w:b/>
        </w:rPr>
        <w:t>2.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minden</w:t>
      </w:r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hAnsi="Garamond" w:cs="Garamond"/>
        </w:rPr>
        <w:t>rendezvény</w:t>
      </w:r>
      <w:proofErr w:type="gramEnd"/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illetve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akció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után,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felé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történt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elszámolás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mellett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köteles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tartalmi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beszámolót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küldeni,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amelyet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kiadványaiban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Hírvivő,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éves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krónika)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szélesebb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nyilvánosság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elé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terjeszt.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</w:p>
    <w:p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  <w:b/>
        </w:rPr>
        <w:lastRenderedPageBreak/>
        <w:t>3.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rendes,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évi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közgyűlésére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beszámolót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készít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tevékenységéről.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</w:p>
    <w:p w:rsidR="004D29D6" w:rsidRDefault="004D29D6" w:rsidP="004D29D6">
      <w:pPr>
        <w:pStyle w:val="Szvegtrzs"/>
        <w:rPr>
          <w:rFonts w:ascii="Garamond" w:hAnsi="Garamond" w:cs="Garamond"/>
          <w:b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</w:rPr>
        <w:t>III.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Adminisztratív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együttműködés</w:t>
      </w:r>
    </w:p>
    <w:p w:rsidR="004D29D6" w:rsidRDefault="004D29D6" w:rsidP="004D29D6">
      <w:pPr>
        <w:pStyle w:val="Szvegtrzs"/>
        <w:numPr>
          <w:ilvl w:val="0"/>
          <w:numId w:val="1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kölcsönösen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vállalják,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hogy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általuk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fontosabb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rendezvényekről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egymást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megfelelő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időben,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meghívó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formájában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értesítik.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</w:p>
    <w:p w:rsidR="004D29D6" w:rsidRDefault="004D29D6" w:rsidP="004D29D6">
      <w:pPr>
        <w:pStyle w:val="Szvegtrzs"/>
        <w:numPr>
          <w:ilvl w:val="0"/>
          <w:numId w:val="1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tagjaival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kapcsolatos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minden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általa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regisztrált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adatváltozást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irodájával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tudat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(név,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cím,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tel/fax,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új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belépése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stb.).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</w:p>
    <w:p w:rsidR="004D29D6" w:rsidRDefault="004D29D6" w:rsidP="004D29D6">
      <w:pPr>
        <w:pStyle w:val="Szvegtrzs"/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IV.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Partnerkapcsolati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együttműködés</w:t>
      </w:r>
    </w:p>
    <w:p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egymással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együttműködve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különféle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országos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fórumokon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céljait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minél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szélesebb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körben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ismerteti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törekszik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új,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aktív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tagok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bevonására.</w:t>
      </w:r>
    </w:p>
    <w:p w:rsidR="004D29D6" w:rsidRDefault="004D29D6" w:rsidP="004D29D6">
      <w:pPr>
        <w:pStyle w:val="Szvegtrzs"/>
        <w:tabs>
          <w:tab w:val="left" w:pos="0"/>
        </w:tabs>
        <w:rPr>
          <w:rFonts w:ascii="Garamond" w:hAnsi="Garamond" w:cs="Garamond"/>
        </w:rPr>
      </w:pPr>
    </w:p>
    <w:p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irodája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kérésére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köteles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minden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olyan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birtokában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lévő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információt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megadni,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amely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munkáját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céljainak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elérésében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segíti.</w:t>
      </w:r>
    </w:p>
    <w:p w:rsidR="004D29D6" w:rsidRDefault="004D29D6" w:rsidP="004D29D6">
      <w:pPr>
        <w:pStyle w:val="Szvegtrzs"/>
        <w:tabs>
          <w:tab w:val="left" w:pos="0"/>
        </w:tabs>
        <w:rPr>
          <w:rFonts w:ascii="Garamond" w:hAnsi="Garamond" w:cs="Garamond"/>
        </w:rPr>
      </w:pPr>
    </w:p>
    <w:p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tagjai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aktívan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részt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vesznek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céljainak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támogatásában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azáltal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is,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hogy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saját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személyi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jövedelemadójuk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1%-át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javára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ajánlják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illetve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ennek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célnak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igyekeznek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megnyerni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rokonaikat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barátaikat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is.</w:t>
      </w:r>
    </w:p>
    <w:p w:rsidR="004D29D6" w:rsidRDefault="004D29D6" w:rsidP="004D29D6">
      <w:pPr>
        <w:pStyle w:val="Szvegtrzs"/>
        <w:tabs>
          <w:tab w:val="left" w:pos="0"/>
        </w:tabs>
        <w:rPr>
          <w:rFonts w:ascii="Garamond" w:hAnsi="Garamond" w:cs="Garamond"/>
        </w:rPr>
      </w:pPr>
    </w:p>
    <w:p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együttműködnek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olyan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szponzorok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felkutatásában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megnyerésében,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akik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céljaira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kiemelten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közhasznú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civil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által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kiállítható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adóigazolás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fejében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támogatják.</w:t>
      </w:r>
    </w:p>
    <w:p w:rsidR="004D29D6" w:rsidRDefault="004D29D6" w:rsidP="004D29D6">
      <w:pPr>
        <w:pStyle w:val="Szvegtrzs"/>
        <w:tabs>
          <w:tab w:val="left" w:pos="0"/>
        </w:tabs>
        <w:rPr>
          <w:rFonts w:ascii="Garamond" w:hAnsi="Garamond" w:cs="Garamond"/>
        </w:rPr>
      </w:pPr>
    </w:p>
    <w:p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segítségét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felhasználva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évente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legalább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olyan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rendezvényt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akciót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köteles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lebonyolítani,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amely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határainkon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túl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(elsősorban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Felvidéken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Kárpátalján)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élő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magyarság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kulturális,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oktatási,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társadalmi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gazdasági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felemelkedését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célozza,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elősegíti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valamely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hazai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településnek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határon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túli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magyar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településsel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intézménnyel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való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kapcsolatának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kialakítását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fejlesztését.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</w:p>
    <w:p w:rsidR="004D29D6" w:rsidRDefault="004D29D6" w:rsidP="004D29D6">
      <w:pPr>
        <w:pStyle w:val="Szvegtrzs"/>
        <w:spacing w:after="120"/>
        <w:ind w:left="357"/>
        <w:rPr>
          <w:rFonts w:ascii="Garamond" w:hAnsi="Garamond" w:cs="Garamond"/>
          <w:b/>
          <w:color w:val="808080"/>
        </w:rPr>
      </w:pPr>
      <w:r>
        <w:rPr>
          <w:rFonts w:ascii="Garamond" w:eastAsia="Garamond" w:hAnsi="Garamond" w:cs="Garamond"/>
          <w:b/>
        </w:rPr>
        <w:t xml:space="preserve">   </w:t>
      </w:r>
      <w:r>
        <w:rPr>
          <w:rFonts w:ascii="Garamond" w:hAnsi="Garamond" w:cs="Garamond"/>
          <w:b/>
        </w:rPr>
        <w:t>ZÁRADÉK</w:t>
      </w:r>
      <w:r>
        <w:rPr>
          <w:rFonts w:ascii="Garamond" w:hAnsi="Garamond" w:cs="Garamond"/>
          <w:b/>
          <w:color w:val="808080"/>
        </w:rPr>
        <w:t>:</w:t>
      </w:r>
    </w:p>
    <w:p w:rsidR="004D29D6" w:rsidRDefault="004D29D6" w:rsidP="004D29D6">
      <w:pPr>
        <w:pStyle w:val="Szvegtrzs"/>
        <w:ind w:firstLine="360"/>
        <w:rPr>
          <w:rFonts w:ascii="Garamond" w:hAnsi="Garamond" w:cs="Garamond"/>
        </w:rPr>
      </w:pPr>
      <w:r>
        <w:rPr>
          <w:rFonts w:ascii="Garamond" w:eastAsia="Garamond" w:hAnsi="Garamond" w:cs="Garamond"/>
        </w:rPr>
        <w:t xml:space="preserve">   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jelen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szerződésben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nem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érintett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kérdésekben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hAnsi="Garamond" w:cs="Garamond"/>
        </w:rPr>
        <w:t>alapszabálya</w:t>
      </w:r>
      <w:proofErr w:type="gramEnd"/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illetve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egyesülési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jogról,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közhasznú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jogállásról,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valamint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civil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működéséről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támogatásáról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szóló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2011.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évi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CLXXV.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törvény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irányadó.</w:t>
      </w:r>
    </w:p>
    <w:p w:rsidR="004D29D6" w:rsidRDefault="004D29D6" w:rsidP="004D29D6">
      <w:pPr>
        <w:pStyle w:val="Szvegtrzs"/>
        <w:rPr>
          <w:rFonts w:ascii="Garamond" w:hAnsi="Garamond" w:cs="Garamond"/>
        </w:rPr>
      </w:pPr>
    </w:p>
    <w:p w:rsidR="004D29D6" w:rsidRDefault="004D29D6" w:rsidP="004D29D6">
      <w:pPr>
        <w:pStyle w:val="Szvegtrzs"/>
        <w:rPr>
          <w:rFonts w:ascii="Garamond" w:hAnsi="Garamond" w:cs="Garamond"/>
        </w:rPr>
        <w:sectPr w:rsidR="004D29D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 w:cs="Garamond"/>
        </w:rPr>
        <w:t>Kelt:</w:t>
      </w:r>
    </w:p>
    <w:p w:rsidR="00DE15F1" w:rsidRDefault="004D29D6" w:rsidP="004D29D6">
      <w:pPr>
        <w:pStyle w:val="Szvegtrzs"/>
      </w:pPr>
      <w:r>
        <w:t>Hely: ………………, Idő: …………….......</w:t>
      </w:r>
    </w:p>
    <w:p w:rsidR="004D29D6" w:rsidRDefault="004D29D6" w:rsidP="004D29D6">
      <w:pPr>
        <w:pStyle w:val="Szvegtrzs"/>
      </w:pPr>
    </w:p>
    <w:p w:rsidR="004D29D6" w:rsidRDefault="004D29D6" w:rsidP="004D29D6">
      <w:pPr>
        <w:pStyle w:val="Szvegtrzs"/>
      </w:pPr>
    </w:p>
    <w:p w:rsidR="004D29D6" w:rsidRPr="004D29D6" w:rsidRDefault="004D29D6" w:rsidP="004D29D6">
      <w:pPr>
        <w:pStyle w:val="Szvegtrzs"/>
        <w:jc w:val="center"/>
        <w:rPr>
          <w:u w:val="single"/>
        </w:rPr>
      </w:pP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</w:p>
    <w:p w:rsidR="004D29D6" w:rsidRDefault="004D29D6" w:rsidP="004D29D6">
      <w:pPr>
        <w:pStyle w:val="Szvegtrzs"/>
        <w:jc w:val="center"/>
      </w:pPr>
      <w:r>
        <w:t>Helyi Szervezet</w:t>
      </w:r>
    </w:p>
    <w:p w:rsidR="004D29D6" w:rsidRDefault="004D29D6" w:rsidP="004D29D6">
      <w:pPr>
        <w:pStyle w:val="Szvegtrzs"/>
      </w:pPr>
      <w:r>
        <w:br w:type="column"/>
      </w:r>
      <w:r>
        <w:t>Hely: ………………, Idő: …………….......</w:t>
      </w:r>
    </w:p>
    <w:p w:rsidR="004D29D6" w:rsidRDefault="004D29D6" w:rsidP="004D29D6">
      <w:pPr>
        <w:pStyle w:val="Szvegtrzs"/>
        <w:jc w:val="left"/>
      </w:pPr>
    </w:p>
    <w:p w:rsidR="004D29D6" w:rsidRDefault="004D29D6" w:rsidP="004D29D6">
      <w:pPr>
        <w:pStyle w:val="Szvegtrzs"/>
      </w:pPr>
    </w:p>
    <w:p w:rsidR="004D29D6" w:rsidRPr="004D29D6" w:rsidRDefault="004D29D6" w:rsidP="004D29D6">
      <w:pPr>
        <w:pStyle w:val="Szvegtrzs"/>
        <w:jc w:val="center"/>
        <w:rPr>
          <w:u w:val="single"/>
        </w:rPr>
      </w:pP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</w:p>
    <w:p w:rsidR="004D29D6" w:rsidRDefault="004D29D6" w:rsidP="004D29D6">
      <w:pPr>
        <w:pStyle w:val="Szvegtrzs"/>
        <w:jc w:val="center"/>
      </w:pPr>
      <w:r>
        <w:t>Csáky Csongor,</w:t>
      </w:r>
    </w:p>
    <w:p w:rsidR="004D29D6" w:rsidRDefault="004D29D6" w:rsidP="004D29D6">
      <w:pPr>
        <w:pStyle w:val="Szvegtrzs"/>
        <w:jc w:val="center"/>
      </w:pPr>
      <w:r>
        <w:t>a Rákóczi Szövetség elnöke</w:t>
      </w:r>
    </w:p>
    <w:sectPr w:rsidR="004D29D6" w:rsidSect="004D29D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48C3">
      <w:r>
        <w:separator/>
      </w:r>
    </w:p>
  </w:endnote>
  <w:endnote w:type="continuationSeparator" w:id="0">
    <w:p w:rsidR="00000000" w:rsidRDefault="0020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52" w:rsidRDefault="00DF14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52" w:rsidRDefault="006A510B">
    <w:pPr>
      <w:pStyle w:val="llb"/>
      <w:jc w:val="center"/>
    </w:pPr>
    <w:r>
      <w:rPr>
        <w:rStyle w:val="Oldalszm"/>
        <w:rFonts w:cs="Garamond"/>
      </w:rPr>
      <w:fldChar w:fldCharType="begin"/>
    </w:r>
    <w:r>
      <w:rPr>
        <w:rStyle w:val="Oldalszm"/>
        <w:rFonts w:cs="Garamond"/>
      </w:rPr>
      <w:instrText xml:space="preserve"> PAGE </w:instrText>
    </w:r>
    <w:r>
      <w:rPr>
        <w:rStyle w:val="Oldalszm"/>
        <w:rFonts w:cs="Garamond"/>
      </w:rPr>
      <w:fldChar w:fldCharType="separate"/>
    </w:r>
    <w:r>
      <w:rPr>
        <w:rStyle w:val="Oldalszm"/>
        <w:rFonts w:cs="Garamond"/>
        <w:noProof/>
      </w:rPr>
      <w:t>1</w:t>
    </w:r>
    <w:r>
      <w:rPr>
        <w:rStyle w:val="Oldalszm"/>
        <w:rFonts w:cs="Garamond"/>
      </w:rPr>
      <w:fldChar w:fldCharType="end"/>
    </w:r>
    <w:r>
      <w:rPr>
        <w:rStyle w:val="Oldalszm"/>
        <w:rFonts w:ascii="Garamond" w:hAnsi="Garamond" w:cs="Garamond"/>
      </w:rPr>
      <w:t>/</w:t>
    </w:r>
    <w:r>
      <w:rPr>
        <w:rStyle w:val="Oldalszm"/>
        <w:rFonts w:cs="Garamond"/>
      </w:rPr>
      <w:fldChar w:fldCharType="begin"/>
    </w:r>
    <w:r>
      <w:rPr>
        <w:rStyle w:val="Oldalszm"/>
        <w:rFonts w:cs="Garamond"/>
      </w:rPr>
      <w:instrText xml:space="preserve"> NUMPAGES \*Arabic </w:instrText>
    </w:r>
    <w:r>
      <w:rPr>
        <w:rStyle w:val="Oldalszm"/>
        <w:rFonts w:cs="Garamond"/>
      </w:rPr>
      <w:fldChar w:fldCharType="separate"/>
    </w:r>
    <w:r>
      <w:rPr>
        <w:rStyle w:val="Oldalszm"/>
        <w:rFonts w:cs="Garamond"/>
        <w:noProof/>
      </w:rPr>
      <w:t>2</w:t>
    </w:r>
    <w:r>
      <w:rPr>
        <w:rStyle w:val="Oldalszm"/>
        <w:rFonts w:cs="Garamon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52" w:rsidRDefault="00DF1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48C3">
      <w:r>
        <w:separator/>
      </w:r>
    </w:p>
  </w:footnote>
  <w:footnote w:type="continuationSeparator" w:id="0">
    <w:p w:rsidR="00000000" w:rsidRDefault="0020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52" w:rsidRDefault="004D29D6">
    <w:pPr>
      <w:pStyle w:val="lfej"/>
      <w:ind w:right="360"/>
      <w:jc w:val="center"/>
      <w:rPr>
        <w:rFonts w:ascii="Garamond" w:hAnsi="Garamond" w:cs="Garamond"/>
        <w:lang w:eastAsia="hu-HU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189865" cy="227965"/>
          <wp:effectExtent l="19050" t="19050" r="19685" b="19685"/>
          <wp:wrapTight wrapText="bothSides">
            <wp:wrapPolygon edited="0">
              <wp:start x="-2167" y="-1805"/>
              <wp:lineTo x="-2167" y="21660"/>
              <wp:lineTo x="21672" y="21660"/>
              <wp:lineTo x="21672" y="-1805"/>
              <wp:lineTo x="-2167" y="-1805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279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1452" w:rsidRDefault="00DF1452">
    <w:pPr>
      <w:pStyle w:val="lfej"/>
      <w:ind w:right="360"/>
      <w:jc w:val="center"/>
      <w:rPr>
        <w:rFonts w:ascii="Garamond" w:hAnsi="Garamond" w:cs="Garamond"/>
        <w:i/>
      </w:rPr>
    </w:pPr>
  </w:p>
  <w:p w:rsidR="00DF1452" w:rsidRDefault="006A510B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A Rákóczi Szövetség Helyi Szervezeteinek Működési- és Belső Pályázati Rendjének</w:t>
    </w:r>
  </w:p>
  <w:p w:rsidR="00DF1452" w:rsidRDefault="006A510B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4. számú melléklete</w:t>
    </w:r>
  </w:p>
  <w:p w:rsidR="00DF1452" w:rsidRDefault="00DF145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52" w:rsidRDefault="00DF14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D6"/>
    <w:rsid w:val="000F7FD5"/>
    <w:rsid w:val="002048C3"/>
    <w:rsid w:val="004D29D6"/>
    <w:rsid w:val="00567EB7"/>
    <w:rsid w:val="006A510B"/>
    <w:rsid w:val="00B7671C"/>
    <w:rsid w:val="00DE15F1"/>
    <w:rsid w:val="00D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F70D5"/>
  <w15:chartTrackingRefBased/>
  <w15:docId w15:val="{FD2F88A5-90A0-41FF-938A-006A132D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2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4D29D6"/>
  </w:style>
  <w:style w:type="paragraph" w:customStyle="1" w:styleId="Cmsor">
    <w:name w:val="Címsor"/>
    <w:basedOn w:val="Norml"/>
    <w:next w:val="Szvegtrzs"/>
    <w:rsid w:val="004D29D6"/>
    <w:pPr>
      <w:jc w:val="center"/>
    </w:pPr>
    <w:rPr>
      <w:b/>
      <w:sz w:val="32"/>
      <w:u w:val="single"/>
    </w:rPr>
  </w:style>
  <w:style w:type="paragraph" w:styleId="Szvegtrzs">
    <w:name w:val="Body Text"/>
    <w:basedOn w:val="Norml"/>
    <w:link w:val="SzvegtrzsChar"/>
    <w:rsid w:val="004D29D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D29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fej">
    <w:name w:val="header"/>
    <w:basedOn w:val="Norml"/>
    <w:link w:val="lfejChar"/>
    <w:rsid w:val="004D29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29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rsid w:val="004D29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29D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Domonkos István</dc:creator>
  <cp:keywords/>
  <dc:description/>
  <cp:lastModifiedBy>Domonkos István Nagy</cp:lastModifiedBy>
  <cp:revision>4</cp:revision>
  <cp:lastPrinted>2018-07-26T13:46:00Z</cp:lastPrinted>
  <dcterms:created xsi:type="dcterms:W3CDTF">2018-07-03T06:53:00Z</dcterms:created>
  <dcterms:modified xsi:type="dcterms:W3CDTF">2018-07-26T13:46:00Z</dcterms:modified>
</cp:coreProperties>
</file>